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72" w:type="dxa"/>
        <w:tblLook w:val="04A0" w:firstRow="1" w:lastRow="0" w:firstColumn="1" w:lastColumn="0" w:noHBand="0" w:noVBand="1"/>
      </w:tblPr>
      <w:tblGrid>
        <w:gridCol w:w="2499"/>
        <w:gridCol w:w="3487"/>
        <w:gridCol w:w="1636"/>
        <w:gridCol w:w="3436"/>
      </w:tblGrid>
      <w:tr w:rsidR="00C944EE" w:rsidTr="00A2424B">
        <w:trPr>
          <w:trHeight w:val="360"/>
        </w:trPr>
        <w:tc>
          <w:tcPr>
            <w:tcW w:w="2483" w:type="dxa"/>
            <w:hideMark/>
          </w:tcPr>
          <w:p w:rsidR="00C944EE" w:rsidRDefault="00C944EE" w:rsidP="00A2424B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Chemistry</w:t>
            </w:r>
          </w:p>
        </w:tc>
        <w:tc>
          <w:tcPr>
            <w:tcW w:w="3465" w:type="dxa"/>
          </w:tcPr>
          <w:p w:rsidR="00C944EE" w:rsidRDefault="00C944EE" w:rsidP="00A242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6" w:type="dxa"/>
          </w:tcPr>
          <w:p w:rsidR="00C944EE" w:rsidRDefault="00C944EE" w:rsidP="00A242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4" w:type="dxa"/>
            <w:hideMark/>
          </w:tcPr>
          <w:p w:rsidR="00C944EE" w:rsidRDefault="00C944EE" w:rsidP="00A24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Mr. Rodrigo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8117"/>
      </w:tblGrid>
      <w:tr w:rsidR="00C944EE" w:rsidRPr="00902842" w:rsidTr="00A2424B">
        <w:trPr>
          <w:trHeight w:val="543"/>
        </w:trPr>
        <w:tc>
          <w:tcPr>
            <w:tcW w:w="1433" w:type="dxa"/>
            <w:vAlign w:val="bottom"/>
          </w:tcPr>
          <w:p w:rsidR="00C944EE" w:rsidRPr="00370C3D" w:rsidRDefault="00C944EE" w:rsidP="00A2424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Review</w:t>
            </w:r>
          </w:p>
        </w:tc>
        <w:tc>
          <w:tcPr>
            <w:tcW w:w="8117" w:type="dxa"/>
            <w:vAlign w:val="bottom"/>
          </w:tcPr>
          <w:p w:rsidR="00C944EE" w:rsidRPr="000C70BF" w:rsidRDefault="00C944EE" w:rsidP="00A24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Midterm review - December 2015</w:t>
            </w:r>
          </w:p>
        </w:tc>
      </w:tr>
    </w:tbl>
    <w:p w:rsidR="00911E1D" w:rsidRDefault="00911E1D"/>
    <w:p w:rsidR="00487784" w:rsidRDefault="00487784" w:rsidP="004877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7784">
        <w:rPr>
          <w:rFonts w:ascii="Arial" w:hAnsi="Arial" w:cs="Arial"/>
          <w:sz w:val="24"/>
          <w:szCs w:val="24"/>
        </w:rPr>
        <w:t>Significant Figure</w:t>
      </w:r>
    </w:p>
    <w:p w:rsidR="00487784" w:rsidRDefault="00487784" w:rsidP="004877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rules</w:t>
      </w:r>
    </w:p>
    <w:p w:rsidR="00487784" w:rsidRDefault="00487784" w:rsidP="0048778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Addition/subtraction</w:t>
      </w:r>
    </w:p>
    <w:p w:rsidR="00487784" w:rsidRDefault="00487784" w:rsidP="00A64F4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Multiplication/division</w:t>
      </w:r>
    </w:p>
    <w:p w:rsidR="00124B39" w:rsidRDefault="00124B39" w:rsidP="00124B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Defined and measured values</w:t>
      </w:r>
    </w:p>
    <w:p w:rsidR="00124B39" w:rsidRPr="00124B39" w:rsidRDefault="00124B39" w:rsidP="00124B3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the difference </w:t>
      </w:r>
    </w:p>
    <w:p w:rsidR="00A64F41" w:rsidRDefault="00A64F41" w:rsidP="00A64F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Scientific notation</w:t>
      </w:r>
    </w:p>
    <w:p w:rsidR="00A64F41" w:rsidRDefault="00A64F41" w:rsidP="00A64F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rules</w:t>
      </w:r>
    </w:p>
    <w:p w:rsidR="00A64F41" w:rsidRDefault="00A64F41" w:rsidP="00A64F4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Addition/subtraction</w:t>
      </w:r>
    </w:p>
    <w:p w:rsidR="00124B39" w:rsidRDefault="00A64F41" w:rsidP="00124B3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Multiplication/division</w:t>
      </w:r>
    </w:p>
    <w:p w:rsidR="00124B39" w:rsidRDefault="00124B39" w:rsidP="00124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Conversion</w:t>
      </w:r>
    </w:p>
    <w:p w:rsidR="00DB7FD5" w:rsidRDefault="00DB7FD5" w:rsidP="00124B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analysis</w:t>
      </w:r>
    </w:p>
    <w:p w:rsidR="00124B39" w:rsidRDefault="00124B39" w:rsidP="00124B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Lengths</w:t>
      </w:r>
    </w:p>
    <w:p w:rsidR="00124B39" w:rsidRDefault="00124B39" w:rsidP="00124B3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Metric system</w:t>
      </w:r>
    </w:p>
    <w:p w:rsidR="00124B39" w:rsidRDefault="00124B39" w:rsidP="00124B3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Imperial to metric</w:t>
      </w:r>
    </w:p>
    <w:p w:rsidR="00124B39" w:rsidRDefault="00602D61" w:rsidP="00124B39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24B39">
        <w:rPr>
          <w:rFonts w:ascii="Arial" w:hAnsi="Arial" w:cs="Arial"/>
          <w:sz w:val="24"/>
          <w:szCs w:val="24"/>
        </w:rPr>
        <w:t>. Conversion factors</w:t>
      </w:r>
    </w:p>
    <w:p w:rsidR="00124B39" w:rsidRDefault="005E7C7B" w:rsidP="005E7C7B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24B39">
        <w:rPr>
          <w:rFonts w:ascii="Arial" w:hAnsi="Arial" w:cs="Arial"/>
          <w:sz w:val="24"/>
          <w:szCs w:val="24"/>
        </w:rPr>
        <w:t>. Convert between a value and another</w:t>
      </w:r>
    </w:p>
    <w:p w:rsidR="00124B39" w:rsidRDefault="00602D61" w:rsidP="005E7C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Atomic Theory</w:t>
      </w:r>
    </w:p>
    <w:p w:rsidR="00602D61" w:rsidRDefault="00602D61" w:rsidP="005E7C7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reading on the development of the atomic theory</w:t>
      </w:r>
    </w:p>
    <w:p w:rsidR="00602D61" w:rsidRDefault="00602D61" w:rsidP="005E7C7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</w:t>
      </w:r>
    </w:p>
    <w:p w:rsidR="005E7C7B" w:rsidRDefault="005E7C7B" w:rsidP="005E7C7B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Dalton’s theory</w:t>
      </w:r>
    </w:p>
    <w:p w:rsidR="005E7C7B" w:rsidRDefault="005E7C7B" w:rsidP="005E7C7B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Law of definite proportions</w:t>
      </w:r>
    </w:p>
    <w:p w:rsidR="005E7C7B" w:rsidRPr="005E7C7B" w:rsidRDefault="005E7C7B" w:rsidP="005E7C7B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 w:rsidRPr="005E7C7B">
        <w:rPr>
          <w:rFonts w:ascii="Arial" w:hAnsi="Arial" w:cs="Arial"/>
          <w:sz w:val="24"/>
          <w:szCs w:val="24"/>
        </w:rPr>
        <w:t>2. Law of multiple proportions</w:t>
      </w:r>
    </w:p>
    <w:p w:rsidR="005E7C7B" w:rsidRDefault="005E7C7B" w:rsidP="005E7C7B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Thomson</w:t>
      </w:r>
    </w:p>
    <w:p w:rsidR="005E7C7B" w:rsidRDefault="005E7C7B" w:rsidP="005E7C7B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Cathode ray experiment</w:t>
      </w:r>
    </w:p>
    <w:p w:rsidR="00AC1C91" w:rsidRDefault="00AC1C91" w:rsidP="00AC1C91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Isotopes</w:t>
      </w:r>
    </w:p>
    <w:p w:rsidR="00AC1C91" w:rsidRDefault="00AC1C91" w:rsidP="005E7C7B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Elemental symbol</w:t>
      </w:r>
      <w:r w:rsidR="00E61758">
        <w:rPr>
          <w:rFonts w:ascii="Arial" w:hAnsi="Arial" w:cs="Arial"/>
          <w:sz w:val="24"/>
          <w:szCs w:val="24"/>
        </w:rPr>
        <w:t>s</w:t>
      </w:r>
    </w:p>
    <w:p w:rsidR="00AC1C91" w:rsidRDefault="00AC1C91" w:rsidP="005E7C7B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Protons, neutrons, AMU </w:t>
      </w:r>
    </w:p>
    <w:p w:rsidR="00AC1C91" w:rsidRDefault="00160FB9" w:rsidP="00AC1C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 safety</w:t>
      </w:r>
    </w:p>
    <w:p w:rsidR="00160FB9" w:rsidRDefault="00160FB9" w:rsidP="00160F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</w:t>
      </w:r>
    </w:p>
    <w:p w:rsidR="00160FB9" w:rsidRDefault="00160FB9" w:rsidP="00160FB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</w:p>
    <w:p w:rsidR="00160FB9" w:rsidRDefault="00160FB9" w:rsidP="00160FB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</w:t>
      </w:r>
    </w:p>
    <w:p w:rsidR="00160FB9" w:rsidRDefault="00DB7FD5" w:rsidP="00160F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Reactions</w:t>
      </w:r>
    </w:p>
    <w:p w:rsidR="00DB7FD5" w:rsidRDefault="00DB7FD5" w:rsidP="00DB7F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</w:p>
    <w:p w:rsidR="00DB7FD5" w:rsidRDefault="00DB7FD5" w:rsidP="00DB7FD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Mole </w:t>
      </w: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B7FD5" w:rsidRDefault="00DB7FD5" w:rsidP="00DB7FD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Chemical reactions </w:t>
      </w: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</w:p>
    <w:p w:rsidR="00DB7FD5" w:rsidRDefault="00DB7FD5" w:rsidP="00DB7FD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Balancing equations</w:t>
      </w:r>
    </w:p>
    <w:p w:rsidR="00DB7FD5" w:rsidRDefault="00DB7FD5" w:rsidP="00DB7FD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Empirical formulas</w:t>
      </w:r>
    </w:p>
    <w:p w:rsidR="00DB7FD5" w:rsidRPr="00160FB9" w:rsidRDefault="00DB7FD5" w:rsidP="00DB7FD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Molecular formulas</w:t>
      </w:r>
    </w:p>
    <w:p w:rsidR="00602D61" w:rsidRPr="00602D61" w:rsidRDefault="00602D61" w:rsidP="00602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02D61" w:rsidRPr="0060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6DD4"/>
    <w:multiLevelType w:val="hybridMultilevel"/>
    <w:tmpl w:val="A16082E2"/>
    <w:lvl w:ilvl="0" w:tplc="E06C3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6BAC"/>
    <w:multiLevelType w:val="hybridMultilevel"/>
    <w:tmpl w:val="EC5C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DF"/>
    <w:rsid w:val="00124B39"/>
    <w:rsid w:val="00160FB9"/>
    <w:rsid w:val="00487784"/>
    <w:rsid w:val="005E7C7B"/>
    <w:rsid w:val="00602D61"/>
    <w:rsid w:val="006D39DF"/>
    <w:rsid w:val="00911E1D"/>
    <w:rsid w:val="00A64F41"/>
    <w:rsid w:val="00AC1C91"/>
    <w:rsid w:val="00C944EE"/>
    <w:rsid w:val="00DA370E"/>
    <w:rsid w:val="00DB7FD5"/>
    <w:rsid w:val="00E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44E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44E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ila%20Rodrig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A972DA2-3694-4C01-8702-A46C43F5557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Kapila Rodrigo</dc:creator>
  <cp:lastModifiedBy>Kapila Rodrigo</cp:lastModifiedBy>
  <cp:revision>2</cp:revision>
  <dcterms:created xsi:type="dcterms:W3CDTF">2015-12-10T11:23:00Z</dcterms:created>
  <dcterms:modified xsi:type="dcterms:W3CDTF">2015-12-13T23:21:00Z</dcterms:modified>
</cp:coreProperties>
</file>